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8DF0" w14:textId="7CD46EDA" w:rsidR="00D0366B" w:rsidRPr="000D28D9" w:rsidRDefault="00542A96" w:rsidP="000D28D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3DFC5" w14:textId="77777777" w:rsidR="00BD4F39" w:rsidRPr="00BD4F39" w:rsidRDefault="00BD4F39" w:rsidP="00BD4F39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BD4F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D4F39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PZ.294.639.2026</w:t>
      </w:r>
    </w:p>
    <w:p w14:paraId="5874C13D" w14:textId="77777777" w:rsidR="00BD4F39" w:rsidRDefault="00BD4F39" w:rsidP="00BD4F3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D4F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D4F3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0443/IZ10GM/00103/00155/26/P</w:t>
      </w:r>
    </w:p>
    <w:p w14:paraId="3951563E" w14:textId="4D768FBA" w:rsidR="00D0366B" w:rsidRDefault="00D0366B" w:rsidP="00BD4F3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0D28D9">
        <w:rPr>
          <w:rFonts w:ascii="Arial" w:hAnsi="Arial" w:cs="Arial"/>
          <w:b/>
          <w:sz w:val="22"/>
          <w:szCs w:val="22"/>
        </w:rPr>
        <w:t>:</w:t>
      </w:r>
      <w:r w:rsidRPr="000D28D9">
        <w:rPr>
          <w:rFonts w:ascii="Arial" w:hAnsi="Arial" w:cs="Arial"/>
          <w:b/>
          <w:bCs/>
          <w:sz w:val="22"/>
          <w:szCs w:val="22"/>
        </w:rPr>
        <w:t xml:space="preserve"> </w:t>
      </w:r>
      <w:r w:rsidR="000D28D9" w:rsidRPr="000D28D9">
        <w:rPr>
          <w:rFonts w:ascii="Arial" w:hAnsi="Arial" w:cs="Arial"/>
          <w:b/>
          <w:bCs/>
          <w:sz w:val="22"/>
          <w:szCs w:val="22"/>
        </w:rPr>
        <w:t>„Wykonanie robót remontowo-budowlanych o charakterze awaryjnym oraz konserwacyjnym w budynkach i obiektach usytuowanych w obszarze zarządzania przez Zakład Linii Kolejowych w Częstochowie</w:t>
      </w:r>
      <w:r w:rsidR="000D28D9">
        <w:rPr>
          <w:rFonts w:ascii="Arial" w:hAnsi="Arial" w:cs="Arial"/>
          <w:b/>
          <w:bCs/>
          <w:sz w:val="22"/>
          <w:szCs w:val="22"/>
        </w:rPr>
        <w:t>”</w:t>
      </w:r>
    </w:p>
    <w:p w14:paraId="3A936349" w14:textId="77777777" w:rsidR="000D28D9" w:rsidRPr="00A90B1A" w:rsidRDefault="000D28D9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659EC0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77777777" w:rsidR="00EE6C58" w:rsidRPr="00EE6C58" w:rsidRDefault="00EE6C58" w:rsidP="00EE6C58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7A13033D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4670404F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5B5FE7FF" w14:textId="77777777" w:rsidR="00EE6C58" w:rsidRPr="00EE6C58" w:rsidRDefault="00EE6C58" w:rsidP="00EE6C5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5317F2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0D28D9" w:rsidRPr="009D5D6C">
        <w:rPr>
          <w:rFonts w:ascii="Arial" w:hAnsi="Arial" w:cs="Arial"/>
          <w:b/>
          <w:bCs/>
          <w:sz w:val="22"/>
          <w:szCs w:val="22"/>
        </w:rPr>
        <w:t>„</w:t>
      </w:r>
      <w:r w:rsidR="000D28D9" w:rsidRPr="009D5D6C">
        <w:rPr>
          <w:rFonts w:ascii="Arial" w:hAnsi="Arial" w:cs="Arial"/>
          <w:b/>
          <w:sz w:val="22"/>
          <w:szCs w:val="22"/>
        </w:rPr>
        <w:t xml:space="preserve">Wykonanie robót remontowo-budowlanych o </w:t>
      </w:r>
      <w:r w:rsidR="000D28D9" w:rsidRPr="009D5D6C">
        <w:rPr>
          <w:rFonts w:ascii="Arial" w:hAnsi="Arial" w:cs="Arial"/>
          <w:b/>
          <w:sz w:val="22"/>
          <w:szCs w:val="22"/>
        </w:rPr>
        <w:lastRenderedPageBreak/>
        <w:t>charakterze awaryjnym oraz konserwacyjnym w budynkach usytuowanych w obszarze działania Zakładu Linii Kolejowych w Częstochowie</w:t>
      </w:r>
      <w:r w:rsidR="000D28D9" w:rsidRPr="009D5D6C">
        <w:rPr>
          <w:rFonts w:ascii="Arial" w:hAnsi="Arial" w:cs="Arial"/>
          <w:b/>
          <w:bCs/>
          <w:sz w:val="22"/>
          <w:szCs w:val="22"/>
        </w:rPr>
        <w:t>”</w:t>
      </w:r>
      <w:r w:rsidR="000D28D9" w:rsidRPr="009D5D6C">
        <w:rPr>
          <w:rFonts w:ascii="Arial" w:hAnsi="Arial" w:cs="Arial"/>
          <w:sz w:val="22"/>
          <w:szCs w:val="22"/>
        </w:rPr>
        <w:t>,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A25F6C" w14:textId="77777777" w:rsidR="00957020" w:rsidRDefault="00957020" w:rsidP="0095702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B336841" w14:textId="77777777" w:rsidR="00957020" w:rsidRDefault="00957020" w:rsidP="00957020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E338463" w14:textId="77777777" w:rsidR="00957020" w:rsidRDefault="00957020" w:rsidP="00957020">
      <w:pPr>
        <w:spacing w:line="276" w:lineRule="auto"/>
        <w:ind w:left="5387" w:firstLine="28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11FA596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71BC" w14:textId="77777777" w:rsidR="005B2DED" w:rsidRDefault="005B2DED" w:rsidP="00DA091E">
      <w:r>
        <w:separator/>
      </w:r>
    </w:p>
  </w:endnote>
  <w:endnote w:type="continuationSeparator" w:id="0">
    <w:p w14:paraId="1D76A685" w14:textId="77777777" w:rsidR="005B2DED" w:rsidRDefault="005B2DE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3E9AD174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A7F9B3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FE82" w14:textId="77777777" w:rsidR="005B2DED" w:rsidRDefault="005B2DED" w:rsidP="00DA091E">
      <w:r>
        <w:separator/>
      </w:r>
    </w:p>
  </w:footnote>
  <w:footnote w:type="continuationSeparator" w:id="0">
    <w:p w14:paraId="5DBCFB88" w14:textId="77777777" w:rsidR="005B2DED" w:rsidRDefault="005B2DE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ECBEA3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D28D9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67916">
    <w:abstractNumId w:val="20"/>
  </w:num>
  <w:num w:numId="2" w16cid:durableId="2137793476">
    <w:abstractNumId w:val="7"/>
  </w:num>
  <w:num w:numId="3" w16cid:durableId="1596480717">
    <w:abstractNumId w:val="9"/>
  </w:num>
  <w:num w:numId="4" w16cid:durableId="1892618367">
    <w:abstractNumId w:val="16"/>
  </w:num>
  <w:num w:numId="5" w16cid:durableId="246157028">
    <w:abstractNumId w:val="18"/>
  </w:num>
  <w:num w:numId="6" w16cid:durableId="1415318461">
    <w:abstractNumId w:val="3"/>
  </w:num>
  <w:num w:numId="7" w16cid:durableId="2023435822">
    <w:abstractNumId w:val="14"/>
  </w:num>
  <w:num w:numId="8" w16cid:durableId="1872448140">
    <w:abstractNumId w:val="4"/>
  </w:num>
  <w:num w:numId="9" w16cid:durableId="439181458">
    <w:abstractNumId w:val="2"/>
  </w:num>
  <w:num w:numId="10" w16cid:durableId="492526925">
    <w:abstractNumId w:val="0"/>
  </w:num>
  <w:num w:numId="11" w16cid:durableId="297220625">
    <w:abstractNumId w:val="15"/>
  </w:num>
  <w:num w:numId="12" w16cid:durableId="383602945">
    <w:abstractNumId w:val="1"/>
  </w:num>
  <w:num w:numId="13" w16cid:durableId="1859193013">
    <w:abstractNumId w:val="22"/>
  </w:num>
  <w:num w:numId="14" w16cid:durableId="1907109014">
    <w:abstractNumId w:val="21"/>
  </w:num>
  <w:num w:numId="15" w16cid:durableId="371459681">
    <w:abstractNumId w:val="19"/>
  </w:num>
  <w:num w:numId="16" w16cid:durableId="74665383">
    <w:abstractNumId w:val="10"/>
  </w:num>
  <w:num w:numId="17" w16cid:durableId="1023704123">
    <w:abstractNumId w:val="11"/>
  </w:num>
  <w:num w:numId="18" w16cid:durableId="1083145425">
    <w:abstractNumId w:val="13"/>
  </w:num>
  <w:num w:numId="19" w16cid:durableId="1141922132">
    <w:abstractNumId w:val="5"/>
  </w:num>
  <w:num w:numId="20" w16cid:durableId="243495677">
    <w:abstractNumId w:val="6"/>
  </w:num>
  <w:num w:numId="21" w16cid:durableId="242645888">
    <w:abstractNumId w:val="12"/>
  </w:num>
  <w:num w:numId="22" w16cid:durableId="1653212556">
    <w:abstractNumId w:val="23"/>
  </w:num>
  <w:num w:numId="23" w16cid:durableId="24254168">
    <w:abstractNumId w:val="8"/>
  </w:num>
  <w:num w:numId="24" w16cid:durableId="19811139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28D9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0963"/>
    <w:rsid w:val="0052168B"/>
    <w:rsid w:val="00532BDE"/>
    <w:rsid w:val="00542A96"/>
    <w:rsid w:val="005431C6"/>
    <w:rsid w:val="00581502"/>
    <w:rsid w:val="00594FBF"/>
    <w:rsid w:val="005A2A12"/>
    <w:rsid w:val="005A5DBA"/>
    <w:rsid w:val="005B2DED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3FE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1BEC"/>
    <w:rsid w:val="008A44DA"/>
    <w:rsid w:val="008A4C92"/>
    <w:rsid w:val="008A5CA0"/>
    <w:rsid w:val="008C5455"/>
    <w:rsid w:val="008C682B"/>
    <w:rsid w:val="00904199"/>
    <w:rsid w:val="0090433E"/>
    <w:rsid w:val="009166C9"/>
    <w:rsid w:val="00921EAB"/>
    <w:rsid w:val="0092685D"/>
    <w:rsid w:val="00926A25"/>
    <w:rsid w:val="00936BA7"/>
    <w:rsid w:val="00952EE6"/>
    <w:rsid w:val="00957020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4F39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10B682-407D-4464-8E54-8B47B1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Piasecka Monika</cp:lastModifiedBy>
  <cp:revision>18</cp:revision>
  <cp:lastPrinted>2019-11-21T08:44:00Z</cp:lastPrinted>
  <dcterms:created xsi:type="dcterms:W3CDTF">2021-01-08T11:58:00Z</dcterms:created>
  <dcterms:modified xsi:type="dcterms:W3CDTF">2026-01-22T12:14:00Z</dcterms:modified>
</cp:coreProperties>
</file>